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3311" w14:textId="77777777" w:rsidR="00C54A47" w:rsidRPr="00B83FC7" w:rsidRDefault="00C54A47" w:rsidP="00B83FC7">
      <w:pPr>
        <w:pStyle w:val="Nagwek1"/>
        <w:suppressAutoHyphens/>
        <w:spacing w:before="0" w:after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O nas – tekst łatwy do czytania i rozumienia</w:t>
      </w:r>
    </w:p>
    <w:p w14:paraId="5363CD52" w14:textId="77777777" w:rsidR="00C54A47" w:rsidRPr="00B83FC7" w:rsidRDefault="00C54A47" w:rsidP="00B83FC7">
      <w:pPr>
        <w:pStyle w:val="Nagwek2"/>
        <w:suppressAutoHyphens/>
        <w:spacing w:before="0" w:after="0" w:line="360" w:lineRule="auto"/>
        <w:rPr>
          <w:rFonts w:ascii="Arial" w:hAnsi="Arial" w:cs="Arial"/>
          <w:spacing w:val="20"/>
          <w:sz w:val="24"/>
          <w:szCs w:val="24"/>
        </w:rPr>
      </w:pPr>
      <w:r w:rsidRPr="00B83FC7">
        <w:rPr>
          <w:rFonts w:ascii="Arial" w:hAnsi="Arial" w:cs="Arial"/>
          <w:spacing w:val="20"/>
          <w:sz w:val="24"/>
          <w:szCs w:val="24"/>
        </w:rPr>
        <w:t>Gdzie jesteśmy?</w:t>
      </w:r>
    </w:p>
    <w:p w14:paraId="36C89AD5" w14:textId="2D341CB1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Szkoła Podstawowa im. Ks. Mariana Wiewiórowskiego w Gomulinie znajduje się przy ulicy Szkolnej 2.</w:t>
      </w:r>
    </w:p>
    <w:p w14:paraId="48E8A144" w14:textId="3B881A49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Do budynku szkoły </w:t>
      </w:r>
      <w:r w:rsidR="002530E0" w:rsidRPr="00B83FC7">
        <w:rPr>
          <w:rFonts w:ascii="Arial" w:hAnsi="Arial" w:cs="Arial"/>
          <w:spacing w:val="20"/>
        </w:rPr>
        <w:t xml:space="preserve">należy </w:t>
      </w:r>
      <w:r w:rsidRPr="00B83FC7">
        <w:rPr>
          <w:rFonts w:ascii="Arial" w:hAnsi="Arial" w:cs="Arial"/>
          <w:spacing w:val="20"/>
        </w:rPr>
        <w:t>wejść od ulicy Trybunalskiej.</w:t>
      </w:r>
    </w:p>
    <w:p w14:paraId="1F7F76E9" w14:textId="037D6C3F" w:rsidR="00C54A47" w:rsidRPr="00B83FC7" w:rsidRDefault="002530E0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noProof/>
          <w:spacing w:val="20"/>
        </w:rPr>
        <w:drawing>
          <wp:inline distT="0" distB="0" distL="0" distR="0" wp14:anchorId="294B91D0" wp14:editId="6C6B018A">
            <wp:extent cx="4322618" cy="2859405"/>
            <wp:effectExtent l="0" t="0" r="1905" b="0"/>
            <wp:docPr id="16553650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985" cy="287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E99F" w14:textId="77777777" w:rsidR="00525E1D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Kiedy wejdziesz do budynku szkoły, </w:t>
      </w:r>
      <w:r w:rsidR="00525E1D" w:rsidRPr="00B83FC7">
        <w:rPr>
          <w:rFonts w:ascii="Arial" w:hAnsi="Arial" w:cs="Arial"/>
          <w:spacing w:val="20"/>
        </w:rPr>
        <w:t xml:space="preserve">kieruj się schodami do góry. </w:t>
      </w:r>
    </w:p>
    <w:p w14:paraId="56A5651A" w14:textId="6DD23CBE" w:rsidR="002530E0" w:rsidRPr="00B83FC7" w:rsidRDefault="002530E0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noProof/>
          <w:spacing w:val="20"/>
        </w:rPr>
        <w:drawing>
          <wp:inline distT="0" distB="0" distL="0" distR="0" wp14:anchorId="1ADC172B" wp14:editId="687F0836">
            <wp:extent cx="4305992" cy="3108960"/>
            <wp:effectExtent l="0" t="0" r="0" b="0"/>
            <wp:docPr id="9444103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362" cy="313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1F98" w14:textId="77777777" w:rsidR="002530E0" w:rsidRPr="00B83FC7" w:rsidRDefault="002530E0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</w:p>
    <w:p w14:paraId="3D5D92FF" w14:textId="5C403630" w:rsidR="00525E1D" w:rsidRPr="00B83FC7" w:rsidRDefault="00525E1D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Na drzwiach głównych wejściowych znajduje się dzwonek.</w:t>
      </w:r>
    </w:p>
    <w:p w14:paraId="49DD14DB" w14:textId="77777777" w:rsidR="00525E1D" w:rsidRPr="00B83FC7" w:rsidRDefault="00525E1D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 Należy zadzwonić.</w:t>
      </w:r>
    </w:p>
    <w:p w14:paraId="3F0BC94C" w14:textId="7AE9C8A5" w:rsidR="00C54A47" w:rsidRPr="00B83FC7" w:rsidRDefault="002530E0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noProof/>
          <w:spacing w:val="20"/>
        </w:rPr>
        <w:lastRenderedPageBreak/>
        <w:drawing>
          <wp:inline distT="0" distB="0" distL="0" distR="0" wp14:anchorId="4989E420" wp14:editId="344F7D19">
            <wp:extent cx="4048298" cy="3125470"/>
            <wp:effectExtent l="0" t="0" r="9525" b="0"/>
            <wp:docPr id="9384655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50" cy="314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2C7F" w14:textId="77777777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Sekretariat to biuro, do którego dostarczamy pisma, podania i dokumenty.</w:t>
      </w:r>
    </w:p>
    <w:p w14:paraId="3355CD58" w14:textId="3E5C245C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Sekretariat znajduje się na początku korytarza, po prawej stronie.</w:t>
      </w:r>
    </w:p>
    <w:p w14:paraId="7DB36E33" w14:textId="77777777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To są drzwi do sekretariatu.</w:t>
      </w:r>
    </w:p>
    <w:p w14:paraId="6797946F" w14:textId="0ECFD59B" w:rsidR="00C54A47" w:rsidRPr="00B83FC7" w:rsidRDefault="002530E0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noProof/>
          <w:spacing w:val="20"/>
        </w:rPr>
        <w:drawing>
          <wp:inline distT="0" distB="0" distL="0" distR="0" wp14:anchorId="42818EE3" wp14:editId="762CEB65">
            <wp:extent cx="4047797" cy="2934393"/>
            <wp:effectExtent l="0" t="0" r="0" b="0"/>
            <wp:docPr id="17188724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5" cy="29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F51B" w14:textId="77777777" w:rsidR="002530E0" w:rsidRPr="00B83FC7" w:rsidRDefault="002530E0" w:rsidP="00B83FC7">
      <w:pPr>
        <w:pStyle w:val="Nagwek2"/>
        <w:suppressAutoHyphens/>
        <w:spacing w:before="0" w:after="0" w:line="360" w:lineRule="auto"/>
        <w:rPr>
          <w:rFonts w:ascii="Arial" w:hAnsi="Arial" w:cs="Arial"/>
          <w:spacing w:val="20"/>
          <w:sz w:val="24"/>
          <w:szCs w:val="24"/>
        </w:rPr>
      </w:pPr>
    </w:p>
    <w:p w14:paraId="3D26548B" w14:textId="4D0CEEA4" w:rsidR="00C54A47" w:rsidRPr="00B83FC7" w:rsidRDefault="00C54A47" w:rsidP="00B83FC7">
      <w:pPr>
        <w:pStyle w:val="Nagwek2"/>
        <w:suppressAutoHyphens/>
        <w:spacing w:before="0" w:after="0" w:line="360" w:lineRule="auto"/>
        <w:rPr>
          <w:rFonts w:ascii="Arial" w:hAnsi="Arial" w:cs="Arial"/>
          <w:spacing w:val="20"/>
          <w:sz w:val="28"/>
          <w:szCs w:val="28"/>
        </w:rPr>
      </w:pPr>
      <w:r w:rsidRPr="00B83FC7">
        <w:rPr>
          <w:rFonts w:ascii="Arial" w:hAnsi="Arial" w:cs="Arial"/>
          <w:spacing w:val="20"/>
          <w:sz w:val="28"/>
          <w:szCs w:val="28"/>
        </w:rPr>
        <w:t>Czym zajmuje się Szkoła Podstawowa im. Ks. Mariana Wiewiórowskiego w Gomulinie?</w:t>
      </w:r>
    </w:p>
    <w:p w14:paraId="028639C2" w14:textId="5BEF1E0B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Szkoła Podstawowa im. Ks. Mariana Wiewiórowskiego w Gomulinie jest szkołą publiczną.</w:t>
      </w:r>
    </w:p>
    <w:p w14:paraId="7262721C" w14:textId="77777777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lastRenderedPageBreak/>
        <w:t>Szkoła publiczna, to szkoła, która zapewnia bezpłatne nauczanie w zakresie ramowych planów nauczania.</w:t>
      </w:r>
    </w:p>
    <w:p w14:paraId="45C08393" w14:textId="77777777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Ramowe plany nauczania to obowiązkowe zajęcia edukacyjne.</w:t>
      </w:r>
    </w:p>
    <w:p w14:paraId="0584826F" w14:textId="77777777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W szkole zajmujemy się kształceniem i wychowywaniem uczniów.</w:t>
      </w:r>
    </w:p>
    <w:p w14:paraId="478CA29B" w14:textId="5F45D720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W szkole uczą się dzieci w klasach od pierwszej do klasy ósmej. </w:t>
      </w:r>
    </w:p>
    <w:p w14:paraId="5870860D" w14:textId="6A34C910" w:rsidR="00C54A47" w:rsidRPr="00B83FC7" w:rsidRDefault="00C54A47" w:rsidP="00B83FC7">
      <w:pPr>
        <w:pStyle w:val="standard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W szkole funkcjonują oddziały przedszkolne dla dzieci w wieku 5 i 6 lat.</w:t>
      </w:r>
    </w:p>
    <w:p w14:paraId="7946FCAE" w14:textId="77777777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Zajęcia odbywają się pięć dni w tygodniu od poniedziałku do piątku.</w:t>
      </w:r>
    </w:p>
    <w:p w14:paraId="6A0DD57F" w14:textId="5CE93AF5" w:rsidR="00C54A47" w:rsidRPr="00B83FC7" w:rsidRDefault="00C54A47" w:rsidP="00B83FC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W szkole zatrudnieni są nauczyciele, pracownicy administracji i obsługi.</w:t>
      </w:r>
    </w:p>
    <w:p w14:paraId="2FC459AE" w14:textId="723B72A6" w:rsidR="00C54A47" w:rsidRPr="00B83FC7" w:rsidRDefault="00C54A47" w:rsidP="00B83FC7">
      <w:pPr>
        <w:pStyle w:val="Nagwek2"/>
        <w:suppressAutoHyphens/>
        <w:spacing w:before="0" w:after="0" w:line="360" w:lineRule="auto"/>
        <w:rPr>
          <w:rFonts w:ascii="Arial" w:hAnsi="Arial" w:cs="Arial"/>
          <w:spacing w:val="20"/>
          <w:sz w:val="28"/>
          <w:szCs w:val="28"/>
        </w:rPr>
      </w:pPr>
      <w:r w:rsidRPr="00B83FC7">
        <w:rPr>
          <w:rFonts w:ascii="Arial" w:hAnsi="Arial" w:cs="Arial"/>
          <w:spacing w:val="20"/>
          <w:sz w:val="28"/>
          <w:szCs w:val="28"/>
        </w:rPr>
        <w:t>W naszej placówce zapewniamy uczniom</w:t>
      </w:r>
      <w:r w:rsidRPr="00B83FC7">
        <w:rPr>
          <w:rStyle w:val="bold"/>
          <w:rFonts w:ascii="Arial" w:hAnsi="Arial" w:cs="Arial"/>
          <w:spacing w:val="20"/>
          <w:sz w:val="28"/>
          <w:szCs w:val="28"/>
        </w:rPr>
        <w:t>:</w:t>
      </w:r>
    </w:p>
    <w:p w14:paraId="00193110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Bezpieczeństwo poprzez rozbudowany system monitoringu wewnętrznego i zewnętrznego.</w:t>
      </w:r>
    </w:p>
    <w:p w14:paraId="617BD3DB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Bezpieczne i higieniczne warunki pobytu uczniów w szkole.</w:t>
      </w:r>
    </w:p>
    <w:p w14:paraId="667B565E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Wysoką jakość edukacji, wychowania i opieki.</w:t>
      </w:r>
    </w:p>
    <w:p w14:paraId="24AD4B83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Kształtowanie środowiska wychowawczego, umożliwiającego pełny rozwój umysłowy, emocjonalny i fizyczny uczniów w warunkach poszanowania ich godności osobistej.</w:t>
      </w:r>
    </w:p>
    <w:p w14:paraId="2736A1A1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Serdeczną i przyjazną atmosferę.</w:t>
      </w:r>
    </w:p>
    <w:p w14:paraId="75E36A70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Wsparcie psychologiczno-pedagogiczne we współpracy z Poradnią Psychologiczno-Pedagogiczną.</w:t>
      </w:r>
    </w:p>
    <w:p w14:paraId="3077396F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Opiekę pedagoga, pedagoga specjalnego, psychologa szkolnego, logopedy.</w:t>
      </w:r>
    </w:p>
    <w:p w14:paraId="68E31CC8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Opiekę pielęgniarki szkolnej.</w:t>
      </w:r>
    </w:p>
    <w:p w14:paraId="6BD40D1B" w14:textId="77777777" w:rsidR="002530E0" w:rsidRPr="00B83FC7" w:rsidRDefault="002530E0" w:rsidP="00B83FC7">
      <w:pPr>
        <w:numPr>
          <w:ilvl w:val="0"/>
          <w:numId w:val="3"/>
        </w:numPr>
        <w:shd w:val="clear" w:color="auto" w:fill="FFFFFF"/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Atrakcyjną ofertę zajęć pozalekcyjnych</w:t>
      </w:r>
    </w:p>
    <w:p w14:paraId="4107A697" w14:textId="77777777" w:rsidR="002530E0" w:rsidRPr="00B83FC7" w:rsidRDefault="002530E0" w:rsidP="00CE40B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Opiekę świetlicy szkolnej od 7.00 do 16.00.</w:t>
      </w:r>
    </w:p>
    <w:p w14:paraId="5D8ECA57" w14:textId="77777777" w:rsidR="002530E0" w:rsidRPr="00B83FC7" w:rsidRDefault="002530E0" w:rsidP="00CE40B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>Możliwość korzystania ze stołówki szkolnej.</w:t>
      </w:r>
    </w:p>
    <w:p w14:paraId="13A7D33B" w14:textId="77777777" w:rsidR="00CE40B9" w:rsidRDefault="002530E0" w:rsidP="00CE40B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 xml:space="preserve">Stały dostęp rodziców do informacji o dziecku poprzez dziennik </w:t>
      </w:r>
      <w:r w:rsidR="00CE40B9">
        <w:rPr>
          <w:rFonts w:ascii="Arial" w:hAnsi="Arial" w:cs="Arial"/>
          <w:color w:val="212529"/>
          <w:spacing w:val="20"/>
        </w:rPr>
        <w:t xml:space="preserve">    </w:t>
      </w:r>
    </w:p>
    <w:p w14:paraId="49F5637E" w14:textId="0A8F2CE1" w:rsidR="002530E0" w:rsidRPr="00B83FC7" w:rsidRDefault="00CE40B9" w:rsidP="00CE40B9">
      <w:pPr>
        <w:shd w:val="clear" w:color="auto" w:fill="FFFFFF"/>
        <w:tabs>
          <w:tab w:val="left" w:pos="851"/>
        </w:tabs>
        <w:suppressAutoHyphens/>
        <w:spacing w:line="360" w:lineRule="auto"/>
        <w:ind w:left="714"/>
        <w:rPr>
          <w:rFonts w:ascii="Arial" w:hAnsi="Arial" w:cs="Arial"/>
          <w:color w:val="212529"/>
          <w:spacing w:val="20"/>
        </w:rPr>
      </w:pPr>
      <w:r>
        <w:rPr>
          <w:rFonts w:ascii="Arial" w:hAnsi="Arial" w:cs="Arial"/>
          <w:color w:val="212529"/>
          <w:spacing w:val="20"/>
        </w:rPr>
        <w:t xml:space="preserve"> </w:t>
      </w:r>
      <w:r w:rsidR="002530E0" w:rsidRPr="00B83FC7">
        <w:rPr>
          <w:rFonts w:ascii="Arial" w:hAnsi="Arial" w:cs="Arial"/>
          <w:color w:val="212529"/>
          <w:spacing w:val="20"/>
        </w:rPr>
        <w:t>elektroniczny.</w:t>
      </w:r>
    </w:p>
    <w:p w14:paraId="33293E97" w14:textId="77777777" w:rsidR="00CE40B9" w:rsidRDefault="002530E0" w:rsidP="00CE40B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360" w:lineRule="auto"/>
        <w:ind w:left="714" w:hanging="357"/>
        <w:rPr>
          <w:rFonts w:ascii="Arial" w:hAnsi="Arial" w:cs="Arial"/>
          <w:color w:val="212529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 xml:space="preserve">Organizowanie wyjazdów na wycieczki, konkursy, zawody </w:t>
      </w:r>
    </w:p>
    <w:p w14:paraId="65F6A439" w14:textId="0ADD9DA0" w:rsidR="002530E0" w:rsidRPr="00B83FC7" w:rsidRDefault="00CE40B9" w:rsidP="00CE40B9">
      <w:pPr>
        <w:shd w:val="clear" w:color="auto" w:fill="FFFFFF"/>
        <w:tabs>
          <w:tab w:val="left" w:pos="851"/>
        </w:tabs>
        <w:suppressAutoHyphens/>
        <w:spacing w:line="360" w:lineRule="auto"/>
        <w:ind w:left="714"/>
        <w:rPr>
          <w:rFonts w:ascii="Arial" w:hAnsi="Arial" w:cs="Arial"/>
          <w:color w:val="212529"/>
          <w:spacing w:val="20"/>
        </w:rPr>
      </w:pPr>
      <w:r>
        <w:rPr>
          <w:rFonts w:ascii="Arial" w:hAnsi="Arial" w:cs="Arial"/>
          <w:color w:val="212529"/>
          <w:spacing w:val="20"/>
        </w:rPr>
        <w:t xml:space="preserve">  </w:t>
      </w:r>
      <w:r w:rsidR="002530E0" w:rsidRPr="00B83FC7">
        <w:rPr>
          <w:rFonts w:ascii="Arial" w:hAnsi="Arial" w:cs="Arial"/>
          <w:color w:val="212529"/>
          <w:spacing w:val="20"/>
        </w:rPr>
        <w:t>sportowe.</w:t>
      </w:r>
    </w:p>
    <w:p w14:paraId="2FC9323B" w14:textId="77777777" w:rsidR="00CE40B9" w:rsidRPr="00CE40B9" w:rsidRDefault="002530E0" w:rsidP="00CE40B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360" w:lineRule="auto"/>
        <w:ind w:left="714" w:hanging="357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color w:val="212529"/>
          <w:spacing w:val="20"/>
        </w:rPr>
        <w:t xml:space="preserve">Organizowanie w szkole konkursów, zawodów sportowych, </w:t>
      </w:r>
    </w:p>
    <w:p w14:paraId="7C6954A8" w14:textId="07DE9592" w:rsidR="00C54A47" w:rsidRPr="00B83FC7" w:rsidRDefault="00CE40B9" w:rsidP="00CE40B9">
      <w:pPr>
        <w:shd w:val="clear" w:color="auto" w:fill="FFFFFF"/>
        <w:tabs>
          <w:tab w:val="left" w:pos="851"/>
        </w:tabs>
        <w:suppressAutoHyphens/>
        <w:spacing w:line="360" w:lineRule="auto"/>
        <w:ind w:left="714"/>
        <w:rPr>
          <w:rFonts w:ascii="Arial" w:hAnsi="Arial" w:cs="Arial"/>
          <w:spacing w:val="20"/>
        </w:rPr>
      </w:pPr>
      <w:r>
        <w:rPr>
          <w:rFonts w:ascii="Arial" w:hAnsi="Arial" w:cs="Arial"/>
          <w:color w:val="212529"/>
          <w:spacing w:val="20"/>
        </w:rPr>
        <w:t xml:space="preserve">  </w:t>
      </w:r>
      <w:r w:rsidR="002530E0" w:rsidRPr="00B83FC7">
        <w:rPr>
          <w:rFonts w:ascii="Arial" w:hAnsi="Arial" w:cs="Arial"/>
          <w:color w:val="212529"/>
          <w:spacing w:val="20"/>
        </w:rPr>
        <w:t>przedsięwzięć, imprez i uroczystości.</w:t>
      </w:r>
    </w:p>
    <w:p w14:paraId="6FE1A77E" w14:textId="77777777" w:rsidR="00C54A47" w:rsidRPr="00B83FC7" w:rsidRDefault="00C54A47" w:rsidP="00B83FC7">
      <w:pPr>
        <w:pStyle w:val="Nagwek2"/>
        <w:suppressAutoHyphens/>
        <w:spacing w:before="0" w:after="0" w:line="360" w:lineRule="auto"/>
        <w:rPr>
          <w:rFonts w:ascii="Arial" w:hAnsi="Arial" w:cs="Arial"/>
          <w:spacing w:val="20"/>
          <w:sz w:val="28"/>
          <w:szCs w:val="28"/>
        </w:rPr>
      </w:pPr>
      <w:r w:rsidRPr="00B83FC7">
        <w:rPr>
          <w:spacing w:val="20"/>
          <w:szCs w:val="41"/>
        </w:rPr>
        <w:br w:type="page"/>
      </w:r>
      <w:r w:rsidRPr="00B83FC7">
        <w:rPr>
          <w:rFonts w:ascii="Arial" w:hAnsi="Arial" w:cs="Arial"/>
          <w:spacing w:val="20"/>
          <w:sz w:val="28"/>
          <w:szCs w:val="28"/>
        </w:rPr>
        <w:lastRenderedPageBreak/>
        <w:t>Jak się z nami skontaktować?</w:t>
      </w:r>
    </w:p>
    <w:p w14:paraId="6103D1C2" w14:textId="23EECD51" w:rsidR="00C54A47" w:rsidRPr="00B83FC7" w:rsidRDefault="00C54A47" w:rsidP="00B83FC7">
      <w:pPr>
        <w:pStyle w:val="NormalnyWeb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 w:line="360" w:lineRule="auto"/>
        <w:ind w:hanging="357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>Telefonicznie: 726 128 444</w:t>
      </w:r>
    </w:p>
    <w:p w14:paraId="35E71B25" w14:textId="25F85C0F" w:rsidR="00C54A47" w:rsidRPr="00B83FC7" w:rsidRDefault="00C54A47" w:rsidP="00B83FC7">
      <w:pPr>
        <w:pStyle w:val="NormalnyWeb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 w:line="360" w:lineRule="auto"/>
        <w:ind w:hanging="357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Możesz też wysłać e-maila na adres: spgomulin@wola-krzysztoporska.pl </w:t>
      </w:r>
    </w:p>
    <w:p w14:paraId="55B91D69" w14:textId="77777777" w:rsidR="00525E1D" w:rsidRPr="00B83FC7" w:rsidRDefault="00C54A47" w:rsidP="00B83FC7">
      <w:pPr>
        <w:shd w:val="clear" w:color="auto" w:fill="FFFFFF"/>
        <w:suppressAutoHyphens/>
        <w:spacing w:line="360" w:lineRule="auto"/>
        <w:rPr>
          <w:rFonts w:ascii="Arial" w:hAnsi="Arial" w:cs="Arial"/>
          <w:spacing w:val="20"/>
        </w:rPr>
      </w:pPr>
      <w:r w:rsidRPr="00B83FC7">
        <w:rPr>
          <w:rFonts w:ascii="Arial" w:hAnsi="Arial" w:cs="Arial"/>
          <w:spacing w:val="20"/>
        </w:rPr>
        <w:t xml:space="preserve">Możesz napisać pismo i wysłać na adres: Szkoła Podstawowa </w:t>
      </w:r>
      <w:r w:rsidR="00525E1D" w:rsidRPr="00B83FC7">
        <w:rPr>
          <w:rFonts w:ascii="Arial" w:hAnsi="Arial" w:cs="Arial"/>
          <w:spacing w:val="20"/>
        </w:rPr>
        <w:t>im. Ks. Mariana Wiewiórowskiego w Gomulinie</w:t>
      </w:r>
      <w:r w:rsidRPr="00B83FC7">
        <w:rPr>
          <w:rFonts w:ascii="Arial" w:hAnsi="Arial" w:cs="Arial"/>
          <w:spacing w:val="20"/>
        </w:rPr>
        <w:t xml:space="preserve">, ul. </w:t>
      </w:r>
      <w:r w:rsidR="00525E1D" w:rsidRPr="00B83FC7">
        <w:rPr>
          <w:rFonts w:ascii="Arial" w:hAnsi="Arial" w:cs="Arial"/>
          <w:spacing w:val="20"/>
        </w:rPr>
        <w:t>Szkolna 2</w:t>
      </w:r>
      <w:r w:rsidRPr="00B83FC7">
        <w:rPr>
          <w:rFonts w:ascii="Arial" w:hAnsi="Arial" w:cs="Arial"/>
          <w:spacing w:val="20"/>
        </w:rPr>
        <w:t>, 9</w:t>
      </w:r>
      <w:r w:rsidR="00525E1D" w:rsidRPr="00B83FC7">
        <w:rPr>
          <w:rFonts w:ascii="Arial" w:hAnsi="Arial" w:cs="Arial"/>
          <w:spacing w:val="20"/>
        </w:rPr>
        <w:t>7-371 Wola Krzysztoporska</w:t>
      </w:r>
    </w:p>
    <w:p w14:paraId="5C918A17" w14:textId="1C3E6319" w:rsidR="00DE692B" w:rsidRPr="00B83FC7" w:rsidRDefault="00C54A47" w:rsidP="00B83FC7">
      <w:pPr>
        <w:shd w:val="clear" w:color="auto" w:fill="FFFFFF"/>
        <w:suppressAutoHyphens/>
        <w:spacing w:line="360" w:lineRule="auto"/>
        <w:rPr>
          <w:spacing w:val="20"/>
        </w:rPr>
      </w:pPr>
      <w:r w:rsidRPr="00B83FC7">
        <w:rPr>
          <w:rFonts w:ascii="Arial" w:hAnsi="Arial" w:cs="Arial"/>
          <w:spacing w:val="20"/>
        </w:rPr>
        <w:t>Możesz przynieść pismo do sekretariatu szkoły.</w:t>
      </w:r>
      <w:r w:rsidRPr="00B83FC7">
        <w:rPr>
          <w:rFonts w:ascii="Arial" w:hAnsi="Arial" w:cs="Arial"/>
          <w:spacing w:val="20"/>
        </w:rPr>
        <w:br/>
        <w:t>Sekretariat jest otwarty w godzinach od 7</w:t>
      </w:r>
      <w:r w:rsidR="002530E0" w:rsidRPr="00B83FC7">
        <w:rPr>
          <w:rFonts w:ascii="Arial" w:hAnsi="Arial" w:cs="Arial"/>
          <w:spacing w:val="20"/>
        </w:rPr>
        <w:t>.</w:t>
      </w:r>
      <w:r w:rsidR="00525E1D" w:rsidRPr="00B83FC7">
        <w:rPr>
          <w:rFonts w:ascii="Arial" w:hAnsi="Arial" w:cs="Arial"/>
          <w:spacing w:val="20"/>
        </w:rPr>
        <w:t>00</w:t>
      </w:r>
      <w:r w:rsidRPr="00B83FC7">
        <w:rPr>
          <w:rFonts w:ascii="Arial" w:hAnsi="Arial" w:cs="Arial"/>
          <w:spacing w:val="20"/>
        </w:rPr>
        <w:t xml:space="preserve"> do 1</w:t>
      </w:r>
      <w:r w:rsidR="00525E1D" w:rsidRPr="00B83FC7">
        <w:rPr>
          <w:rFonts w:ascii="Arial" w:hAnsi="Arial" w:cs="Arial"/>
          <w:spacing w:val="20"/>
        </w:rPr>
        <w:t>5</w:t>
      </w:r>
      <w:r w:rsidR="002530E0" w:rsidRPr="00B83FC7">
        <w:rPr>
          <w:rFonts w:ascii="Arial" w:hAnsi="Arial" w:cs="Arial"/>
          <w:spacing w:val="20"/>
        </w:rPr>
        <w:t>.</w:t>
      </w:r>
      <w:r w:rsidR="00525E1D" w:rsidRPr="00B83FC7">
        <w:rPr>
          <w:rFonts w:ascii="Arial" w:hAnsi="Arial" w:cs="Arial"/>
          <w:spacing w:val="20"/>
        </w:rPr>
        <w:t>00</w:t>
      </w:r>
    </w:p>
    <w:sectPr w:rsidR="00DE692B" w:rsidRPr="00B8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4E3"/>
    <w:multiLevelType w:val="hybridMultilevel"/>
    <w:tmpl w:val="1082B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0309E"/>
    <w:multiLevelType w:val="multilevel"/>
    <w:tmpl w:val="927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  <w:szCs w:val="27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644959">
    <w:abstractNumId w:val="2"/>
  </w:num>
  <w:num w:numId="2" w16cid:durableId="297927220">
    <w:abstractNumId w:val="0"/>
  </w:num>
  <w:num w:numId="3" w16cid:durableId="129062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C1"/>
    <w:rsid w:val="00232B29"/>
    <w:rsid w:val="002530E0"/>
    <w:rsid w:val="003E2C05"/>
    <w:rsid w:val="00525E1D"/>
    <w:rsid w:val="005B783A"/>
    <w:rsid w:val="006A74C1"/>
    <w:rsid w:val="0092192A"/>
    <w:rsid w:val="00A04E4E"/>
    <w:rsid w:val="00B83FC7"/>
    <w:rsid w:val="00C54A47"/>
    <w:rsid w:val="00CE40B9"/>
    <w:rsid w:val="00DE692B"/>
    <w:rsid w:val="00F02081"/>
    <w:rsid w:val="00F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00C"/>
  <w15:chartTrackingRefBased/>
  <w15:docId w15:val="{84BE841E-2523-4224-8D45-5CDC6B5F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47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A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A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4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4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4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4C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4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4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4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4C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C54A47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C54A47"/>
    <w:rPr>
      <w:color w:val="0000FF"/>
      <w:u w:val="single"/>
    </w:rPr>
  </w:style>
  <w:style w:type="character" w:customStyle="1" w:styleId="bold">
    <w:name w:val="bold"/>
    <w:basedOn w:val="Domylnaczcionkaakapitu"/>
    <w:rsid w:val="00C54A47"/>
  </w:style>
  <w:style w:type="paragraph" w:customStyle="1" w:styleId="standard">
    <w:name w:val="standard"/>
    <w:basedOn w:val="Normalny"/>
    <w:rsid w:val="00C54A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 P</dc:creator>
  <cp:keywords/>
  <dc:description/>
  <cp:lastModifiedBy>Iwonka P</cp:lastModifiedBy>
  <cp:revision>6</cp:revision>
  <dcterms:created xsi:type="dcterms:W3CDTF">2026-02-22T15:34:00Z</dcterms:created>
  <dcterms:modified xsi:type="dcterms:W3CDTF">2026-02-28T09:22:00Z</dcterms:modified>
</cp:coreProperties>
</file>